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901" w:rsidRDefault="00007901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  <w:r>
        <w:rPr>
          <w:b w:val="0"/>
          <w:sz w:val="26"/>
          <w:szCs w:val="26"/>
          <w:shd w:val="clear" w:color="auto" w:fill="FFFFFF"/>
        </w:rPr>
        <w:t>Задание 1</w:t>
      </w:r>
    </w:p>
    <w:p w:rsidR="00007901" w:rsidRDefault="00007901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</w:p>
    <w:p w:rsidR="009C14B4" w:rsidRPr="00010CFC" w:rsidRDefault="00007901" w:rsidP="009C14B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sz w:val="26"/>
          <w:szCs w:val="26"/>
          <w:shd w:val="clear" w:color="auto" w:fill="FFFFFF"/>
        </w:rPr>
        <w:t xml:space="preserve">1. </w:t>
      </w:r>
      <w:r w:rsidR="009C14B4" w:rsidRPr="00010CFC">
        <w:rPr>
          <w:rFonts w:ascii="Times New Roman" w:hAnsi="Times New Roman" w:cs="Times New Roman"/>
          <w:sz w:val="26"/>
          <w:szCs w:val="26"/>
        </w:rPr>
        <w:t>Понятие  звука.  Распространение  звука  в  твердых,  жидких  и  газообразных  средах.  Основные  характеристики  звука,  единицы  их  измерения</w:t>
      </w:r>
    </w:p>
    <w:p w:rsidR="009C14B4" w:rsidRDefault="00DA7635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  <w:r>
        <w:rPr>
          <w:b w:val="0"/>
          <w:sz w:val="26"/>
          <w:szCs w:val="26"/>
          <w:shd w:val="clear" w:color="auto" w:fill="FFFFFF"/>
        </w:rPr>
        <w:t xml:space="preserve">2. </w:t>
      </w:r>
      <w:r w:rsidRPr="00DA7635">
        <w:rPr>
          <w:b w:val="0"/>
          <w:sz w:val="26"/>
          <w:szCs w:val="26"/>
          <w:shd w:val="clear" w:color="auto" w:fill="FFFFFF"/>
        </w:rPr>
        <w:t>Отражение  звука, зеркальное и диффузное эхо. Поглощение звука. Акустический резонанс.</w:t>
      </w:r>
      <w:bookmarkStart w:id="0" w:name="_GoBack"/>
      <w:bookmarkEnd w:id="0"/>
    </w:p>
    <w:sectPr w:rsidR="009C1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121"/>
    <w:rsid w:val="00007901"/>
    <w:rsid w:val="0004655F"/>
    <w:rsid w:val="00186692"/>
    <w:rsid w:val="00190121"/>
    <w:rsid w:val="009C14B4"/>
    <w:rsid w:val="00B778DC"/>
    <w:rsid w:val="00DA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01"/>
  </w:style>
  <w:style w:type="paragraph" w:styleId="2">
    <w:name w:val="heading 2"/>
    <w:basedOn w:val="a"/>
    <w:link w:val="20"/>
    <w:uiPriority w:val="9"/>
    <w:qFormat/>
    <w:rsid w:val="0000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0465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01"/>
  </w:style>
  <w:style w:type="paragraph" w:styleId="2">
    <w:name w:val="heading 2"/>
    <w:basedOn w:val="a"/>
    <w:link w:val="20"/>
    <w:uiPriority w:val="9"/>
    <w:qFormat/>
    <w:rsid w:val="0000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046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6</cp:revision>
  <dcterms:created xsi:type="dcterms:W3CDTF">2024-02-15T04:33:00Z</dcterms:created>
  <dcterms:modified xsi:type="dcterms:W3CDTF">2024-02-15T04:47:00Z</dcterms:modified>
</cp:coreProperties>
</file>